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dffff" w:val="clear"/>
        <w:spacing w:after="0" w:before="0" w:line="240" w:lineRule="auto"/>
        <w:ind w:left="0" w:right="0" w:firstLine="0"/>
        <w:jc w:val="right"/>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Приложение 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dffff" w:val="clear"/>
        <w:spacing w:after="0" w:before="0" w:line="240" w:lineRule="auto"/>
        <w:ind w:left="0" w:right="0" w:firstLine="0"/>
        <w:jc w:val="right"/>
        <w:rPr>
          <w:rFonts w:ascii="Times New Roman" w:cs="Times New Roman" w:eastAsia="Times New Roman" w:hAnsi="Times New Roman"/>
          <w:b w:val="0"/>
          <w:i w:val="0"/>
          <w:smallCaps w:val="0"/>
          <w:strike w:val="0"/>
          <w:color w:val="212529"/>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 к публичному договору оферты </w:t>
      </w:r>
      <w:r w:rsidDel="00000000" w:rsidR="00000000" w:rsidRPr="00000000">
        <w:rPr>
          <w:rFonts w:ascii="Times New Roman" w:cs="Times New Roman" w:eastAsia="Times New Roman" w:hAnsi="Times New Roman"/>
          <w:color w:val="212529"/>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212529"/>
          <w:sz w:val="28"/>
          <w:szCs w:val="28"/>
          <w:u w:val="none"/>
          <w:vertAlign w:val="baseline"/>
          <w:rtl w:val="0"/>
        </w:rPr>
        <w:t xml:space="preserve"> от 01.08.2021 г.</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dffff" w:val="clear"/>
        <w:spacing w:after="0" w:before="0" w:line="240" w:lineRule="auto"/>
        <w:ind w:left="0" w:right="0" w:firstLine="0"/>
        <w:jc w:val="right"/>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dffff" w:val="clear"/>
        <w:spacing w:after="0" w:before="0" w:line="240" w:lineRule="auto"/>
        <w:ind w:left="0" w:right="0" w:firstLine="0"/>
        <w:jc w:val="right"/>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Утверждено</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dffff" w:val="clear"/>
        <w:spacing w:after="0" w:before="0" w:line="240" w:lineRule="auto"/>
        <w:ind w:left="0" w:right="0" w:firstLine="0"/>
        <w:jc w:val="right"/>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приказом директора ООО «Лунвэй»</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dffff" w:val="clear"/>
        <w:spacing w:after="0" w:before="0" w:line="240" w:lineRule="auto"/>
        <w:ind w:left="0" w:right="0" w:firstLine="0"/>
        <w:jc w:val="right"/>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М.Н. Калицкой М.Н. №01/08-21 от 01.08.2021 года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dffff" w:val="clear"/>
        <w:spacing w:after="0" w:before="0" w:line="240" w:lineRule="auto"/>
        <w:ind w:left="0" w:right="0" w:firstLine="0"/>
        <w:jc w:val="right"/>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Минск</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center"/>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center"/>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center"/>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Правила посещения спа-салона «Джой»</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Arial" w:cs="Arial" w:eastAsia="Arial" w:hAnsi="Arial"/>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          Настоящие Правила </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посещения </w:t>
      </w:r>
      <w:r w:rsidDel="00000000" w:rsidR="00000000" w:rsidRPr="00000000">
        <w:rPr>
          <w:rFonts w:ascii="Times New Roman" w:cs="Times New Roman" w:eastAsia="Times New Roman" w:hAnsi="Times New Roman"/>
          <w:sz w:val="28"/>
          <w:szCs w:val="28"/>
          <w:rtl w:val="0"/>
        </w:rPr>
        <w:t xml:space="preserve">С</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па-салона</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 «Джой» (далее - Правила) содержат в себе правила поведения и пользования салоном, правила техники безопасности при получении услуг и являются обязательными для всех Заказчиков услуг. Сведения о наличии и расположении Правил доводятся до всех Заказчиков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при </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подписании Анкеты-</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согласия</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 на получение спа-услуг или приобретении сертификата/карты</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708"/>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Информация относительно деятельности спа-салона «Джой» размещается </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в глобальной компьютерной сети Интернет на официальном сайте Исполнителя  joysalonminsk.by, а также на бумажном носителе на информационном стенде </w:t>
      </w:r>
      <w:r w:rsidDel="00000000" w:rsidR="00000000" w:rsidRPr="00000000">
        <w:rPr>
          <w:rFonts w:ascii="Times New Roman" w:cs="Times New Roman" w:eastAsia="Times New Roman" w:hAnsi="Times New Roman"/>
          <w:sz w:val="28"/>
          <w:szCs w:val="28"/>
          <w:rtl w:val="0"/>
        </w:rPr>
        <w:t xml:space="preserve">Салона</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 Правила разработаны в соответствии с законодательством Республики Беларусь и регулируют отношения между Заказчиком и Исполнителем</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 (спа-салон «Джой», далее - Салон).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708"/>
        <w:jc w:val="both"/>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Цель Правил – установление четких, доверительных отношений между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Заказчиком</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и </w:t>
      </w:r>
      <w:r w:rsidDel="00000000" w:rsidR="00000000" w:rsidRPr="00000000">
        <w:rPr>
          <w:rFonts w:ascii="Times New Roman" w:cs="Times New Roman" w:eastAsia="Times New Roman" w:hAnsi="Times New Roman"/>
          <w:b w:val="0"/>
          <w:i w:val="0"/>
          <w:smallCaps w:val="0"/>
          <w:strike w:val="0"/>
          <w:color w:val="212529"/>
          <w:sz w:val="28"/>
          <w:szCs w:val="28"/>
          <w:highlight w:val="green"/>
          <w:u w:val="none"/>
          <w:vertAlign w:val="baseline"/>
          <w:rtl w:val="0"/>
        </w:rPr>
        <w:t xml:space="preserve">Салоном.</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 Перед подписанием </w:t>
      </w:r>
      <w:r w:rsidDel="00000000" w:rsidR="00000000" w:rsidRPr="00000000">
        <w:rPr>
          <w:rFonts w:ascii="Times New Roman" w:cs="Times New Roman" w:eastAsia="Times New Roman" w:hAnsi="Times New Roman"/>
          <w:color w:val="212529"/>
          <w:sz w:val="28"/>
          <w:szCs w:val="28"/>
          <w:highlight w:val="green"/>
          <w:rtl w:val="0"/>
        </w:rPr>
        <w:t xml:space="preserve">А</w:t>
      </w:r>
      <w:r w:rsidDel="00000000" w:rsidR="00000000" w:rsidRPr="00000000">
        <w:rPr>
          <w:rFonts w:ascii="Times New Roman" w:cs="Times New Roman" w:eastAsia="Times New Roman" w:hAnsi="Times New Roman"/>
          <w:b w:val="0"/>
          <w:i w:val="0"/>
          <w:smallCaps w:val="0"/>
          <w:strike w:val="0"/>
          <w:color w:val="212529"/>
          <w:sz w:val="28"/>
          <w:szCs w:val="28"/>
          <w:highlight w:val="green"/>
          <w:u w:val="none"/>
          <w:vertAlign w:val="baseline"/>
          <w:rtl w:val="0"/>
        </w:rPr>
        <w:t xml:space="preserve">нкеты-согласия</w:t>
      </w:r>
      <w:r w:rsidDel="00000000" w:rsidR="00000000" w:rsidRPr="00000000">
        <w:rPr>
          <w:rFonts w:ascii="Times New Roman" w:cs="Times New Roman" w:eastAsia="Times New Roman" w:hAnsi="Times New Roman"/>
          <w:color w:val="212529"/>
          <w:sz w:val="28"/>
          <w:szCs w:val="28"/>
          <w:highlight w:val="green"/>
          <w:rtl w:val="0"/>
        </w:rPr>
        <w:t xml:space="preserve"> Заказчик</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 обязан ознакомиться с Правилами </w:t>
      </w:r>
      <w:r w:rsidDel="00000000" w:rsidR="00000000" w:rsidRPr="00000000">
        <w:rPr>
          <w:rFonts w:ascii="Times New Roman" w:cs="Times New Roman" w:eastAsia="Times New Roman" w:hAnsi="Times New Roman"/>
          <w:b w:val="0"/>
          <w:i w:val="0"/>
          <w:smallCaps w:val="0"/>
          <w:strike w:val="0"/>
          <w:color w:val="212529"/>
          <w:sz w:val="28"/>
          <w:szCs w:val="28"/>
          <w:highlight w:val="green"/>
          <w:u w:val="none"/>
          <w:vertAlign w:val="baseline"/>
          <w:rtl w:val="0"/>
        </w:rPr>
        <w:t xml:space="preserve">посещения спа-салона «Джой» самостоятельно на сайте или на </w:t>
      </w:r>
      <w:r w:rsidDel="00000000" w:rsidR="00000000" w:rsidRPr="00000000">
        <w:rPr>
          <w:rFonts w:ascii="Times New Roman" w:cs="Times New Roman" w:eastAsia="Times New Roman" w:hAnsi="Times New Roman"/>
          <w:color w:val="212529"/>
          <w:sz w:val="28"/>
          <w:szCs w:val="28"/>
          <w:highlight w:val="green"/>
          <w:rtl w:val="0"/>
        </w:rPr>
        <w:t xml:space="preserve">информационном стенде </w:t>
      </w:r>
      <w:r w:rsidDel="00000000" w:rsidR="00000000" w:rsidRPr="00000000">
        <w:rPr>
          <w:rFonts w:ascii="Times New Roman" w:cs="Times New Roman" w:eastAsia="Times New Roman" w:hAnsi="Times New Roman"/>
          <w:b w:val="0"/>
          <w:i w:val="0"/>
          <w:smallCaps w:val="0"/>
          <w:strike w:val="0"/>
          <w:color w:val="212529"/>
          <w:sz w:val="28"/>
          <w:szCs w:val="28"/>
          <w:highlight w:val="green"/>
          <w:u w:val="none"/>
          <w:vertAlign w:val="baseline"/>
          <w:rtl w:val="0"/>
        </w:rPr>
        <w:t xml:space="preserve">салона</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 Текст Правил находится в свободном доступе и предоставля</w:t>
      </w:r>
      <w:r w:rsidDel="00000000" w:rsidR="00000000" w:rsidRPr="00000000">
        <w:rPr>
          <w:rFonts w:ascii="Times New Roman" w:cs="Times New Roman" w:eastAsia="Times New Roman" w:hAnsi="Times New Roman"/>
          <w:color w:val="212529"/>
          <w:sz w:val="28"/>
          <w:szCs w:val="28"/>
          <w:rtl w:val="0"/>
        </w:rPr>
        <w:t xml:space="preserve">е</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тся Администратором по первому требованию Заказчика в часы работы салона. Кроме того, Правила салона размещены на официальном сайте joysalonminsk.by приложением к договору публичной оферты. Размещение салоном информации на Информационных стендах и/или на официальном сайте joysalonminsk.by является достаточным основанием для утверждения, что любые изменения в Правилах Салона доведены до каждого </w:t>
      </w:r>
      <w:r w:rsidDel="00000000" w:rsidR="00000000" w:rsidRPr="00000000">
        <w:rPr>
          <w:rFonts w:ascii="Times New Roman" w:cs="Times New Roman" w:eastAsia="Times New Roman" w:hAnsi="Times New Roman"/>
          <w:color w:val="212529"/>
          <w:sz w:val="28"/>
          <w:szCs w:val="28"/>
          <w:rtl w:val="0"/>
        </w:rPr>
        <w:t xml:space="preserve">Заказчика </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в согласованном порядке.</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1. Доступные способы связи с салоном:</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 Телефон / вайбер +375333936888/+375291556666/+375173297777</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 Лично в салоне</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color w:val="212529"/>
          <w:sz w:val="28"/>
          <w:szCs w:val="28"/>
          <w:highlight w:val="green"/>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2.  Часы работы салона - ежедневно с 11:00 до 23:00, включая выходные дни. Салон оставляет за собой право в одностороннем порядке изменять ч</w:t>
      </w:r>
      <w:r w:rsidDel="00000000" w:rsidR="00000000" w:rsidRPr="00000000">
        <w:rPr>
          <w:rFonts w:ascii="Times New Roman" w:cs="Times New Roman" w:eastAsia="Times New Roman" w:hAnsi="Times New Roman"/>
          <w:b w:val="0"/>
          <w:i w:val="0"/>
          <w:smallCaps w:val="0"/>
          <w:strike w:val="0"/>
          <w:color w:val="212529"/>
          <w:sz w:val="28"/>
          <w:szCs w:val="28"/>
          <w:u w:val="none"/>
          <w:vertAlign w:val="baseline"/>
          <w:rtl w:val="0"/>
        </w:rPr>
        <w:t xml:space="preserve">асы работы, о чем </w:t>
      </w:r>
      <w:r w:rsidDel="00000000" w:rsidR="00000000" w:rsidRPr="00000000">
        <w:rPr>
          <w:rFonts w:ascii="Times New Roman" w:cs="Times New Roman" w:eastAsia="Times New Roman" w:hAnsi="Times New Roman"/>
          <w:b w:val="0"/>
          <w:i w:val="0"/>
          <w:smallCaps w:val="0"/>
          <w:strike w:val="0"/>
          <w:color w:val="212529"/>
          <w:sz w:val="28"/>
          <w:szCs w:val="28"/>
          <w:u w:val="none"/>
          <w:vertAlign w:val="baseline"/>
          <w:rtl w:val="0"/>
        </w:rPr>
        <w:t xml:space="preserve">уведомляет </w:t>
      </w:r>
      <w:r w:rsidDel="00000000" w:rsidR="00000000" w:rsidRPr="00000000">
        <w:rPr>
          <w:rFonts w:ascii="Times New Roman" w:cs="Times New Roman" w:eastAsia="Times New Roman" w:hAnsi="Times New Roman"/>
          <w:color w:val="212529"/>
          <w:sz w:val="28"/>
          <w:szCs w:val="28"/>
          <w:rtl w:val="0"/>
        </w:rPr>
        <w:t xml:space="preserve">Заказчика </w:t>
      </w:r>
      <w:r w:rsidDel="00000000" w:rsidR="00000000" w:rsidRPr="00000000">
        <w:rPr>
          <w:rFonts w:ascii="Times New Roman" w:cs="Times New Roman" w:eastAsia="Times New Roman" w:hAnsi="Times New Roman"/>
          <w:b w:val="0"/>
          <w:i w:val="0"/>
          <w:smallCaps w:val="0"/>
          <w:strike w:val="0"/>
          <w:color w:val="212529"/>
          <w:sz w:val="28"/>
          <w:szCs w:val="28"/>
          <w:u w:val="none"/>
          <w:vertAlign w:val="baseline"/>
          <w:rtl w:val="0"/>
        </w:rPr>
        <w:t xml:space="preserve">путем размещения информации </w:t>
      </w:r>
      <w:r w:rsidDel="00000000" w:rsidR="00000000" w:rsidRPr="00000000">
        <w:rPr>
          <w:rFonts w:ascii="Times New Roman" w:cs="Times New Roman" w:eastAsia="Times New Roman" w:hAnsi="Times New Roman"/>
          <w:color w:val="212529"/>
          <w:sz w:val="28"/>
          <w:szCs w:val="28"/>
          <w:rtl w:val="0"/>
        </w:rPr>
        <w:t xml:space="preserve">в глобальной компьютерной сети Интернет на официальном сайте Исполнителя joysalonminsk.by, а также на информационном стенде Салона.</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3. Клиентом Салона могут быть совершеннолетние, психически и физически здоровые люди, не имеющие противопоказаний к получению спа-услуг.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4. Спа-услуги предоставляются по предварительной записи. Салон вправе вносить изменения в </w:t>
      </w:r>
      <w:r w:rsidDel="00000000" w:rsidR="00000000" w:rsidRPr="00000000">
        <w:rPr>
          <w:rFonts w:ascii="Times New Roman" w:cs="Times New Roman" w:eastAsia="Times New Roman" w:hAnsi="Times New Roman"/>
          <w:color w:val="212529"/>
          <w:sz w:val="28"/>
          <w:szCs w:val="28"/>
          <w:rtl w:val="0"/>
        </w:rPr>
        <w:t xml:space="preserve">запись</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 по предварительному согласованию с </w:t>
      </w:r>
      <w:r w:rsidDel="00000000" w:rsidR="00000000" w:rsidRPr="00000000">
        <w:rPr>
          <w:rFonts w:ascii="Times New Roman" w:cs="Times New Roman" w:eastAsia="Times New Roman" w:hAnsi="Times New Roman"/>
          <w:color w:val="212529"/>
          <w:sz w:val="28"/>
          <w:szCs w:val="28"/>
          <w:rtl w:val="0"/>
        </w:rPr>
        <w:t xml:space="preserve">Заказчиком </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до начала процедуры.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5. Запись на спа-процедуры происходит по телефону / вайберу +375333936888/+375291556666. </w:t>
      </w:r>
    </w:p>
    <w:p w:rsidR="00000000" w:rsidDel="00000000" w:rsidP="00000000" w:rsidRDefault="00000000" w:rsidRPr="00000000" w14:paraId="00000016">
      <w:pPr>
        <w:shd w:fill="fdffff" w:val="clear"/>
        <w:spacing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6. В первый визит Заказчик </w:t>
      </w:r>
      <w:r w:rsidDel="00000000" w:rsidR="00000000" w:rsidRPr="00000000">
        <w:rPr>
          <w:rFonts w:ascii="Times New Roman" w:cs="Times New Roman" w:eastAsia="Times New Roman" w:hAnsi="Times New Roman"/>
          <w:color w:val="212529"/>
          <w:sz w:val="28"/>
          <w:szCs w:val="28"/>
          <w:highlight w:val="green"/>
          <w:rtl w:val="0"/>
        </w:rPr>
        <w:t xml:space="preserve">заполняет анкету-согласие на оказание услуг</w:t>
      </w:r>
      <w:r w:rsidDel="00000000" w:rsidR="00000000" w:rsidRPr="00000000">
        <w:rPr>
          <w:rFonts w:ascii="Times New Roman" w:cs="Times New Roman" w:eastAsia="Times New Roman" w:hAnsi="Times New Roman"/>
          <w:color w:val="212529"/>
          <w:sz w:val="28"/>
          <w:szCs w:val="28"/>
          <w:rtl w:val="0"/>
        </w:rPr>
        <w:t xml:space="preserve"> и указывает свои данные, которые </w:t>
      </w:r>
      <w:r w:rsidDel="00000000" w:rsidR="00000000" w:rsidRPr="00000000">
        <w:rPr>
          <w:rFonts w:ascii="Times New Roman" w:cs="Times New Roman" w:eastAsia="Times New Roman" w:hAnsi="Times New Roman"/>
          <w:color w:val="212529"/>
          <w:sz w:val="28"/>
          <w:szCs w:val="28"/>
          <w:highlight w:val="green"/>
          <w:rtl w:val="0"/>
        </w:rPr>
        <w:t xml:space="preserve">Салон обязуется не передавать третьим</w:t>
      </w:r>
      <w:r w:rsidDel="00000000" w:rsidR="00000000" w:rsidRPr="00000000">
        <w:rPr>
          <w:rFonts w:ascii="Times New Roman" w:cs="Times New Roman" w:eastAsia="Times New Roman" w:hAnsi="Times New Roman"/>
          <w:color w:val="212529"/>
          <w:sz w:val="28"/>
          <w:szCs w:val="28"/>
          <w:rtl w:val="0"/>
        </w:rPr>
        <w:t xml:space="preserve"> лицам, за исключением случаев, предусмотренных законодательством Республики Беларусь.</w:t>
      </w:r>
    </w:p>
    <w:p w:rsidR="00000000" w:rsidDel="00000000" w:rsidP="00000000" w:rsidRDefault="00000000" w:rsidRPr="00000000" w14:paraId="00000017">
      <w:pPr>
        <w:shd w:fill="fdffff" w:val="clear"/>
        <w:spacing w:line="240" w:lineRule="auto"/>
        <w:jc w:val="both"/>
        <w:rPr>
          <w:rFonts w:ascii="Arial" w:cs="Arial" w:eastAsia="Arial" w:hAnsi="Arial"/>
          <w:b w:val="0"/>
          <w:i w:val="0"/>
          <w:smallCaps w:val="0"/>
          <w:strike w:val="1"/>
          <w:color w:val="ff0000"/>
          <w:sz w:val="24"/>
          <w:szCs w:val="24"/>
          <w:u w:val="none"/>
          <w:shd w:fill="auto" w:val="clear"/>
          <w:vertAlign w:val="baseline"/>
        </w:rPr>
      </w:pPr>
      <w:r w:rsidDel="00000000" w:rsidR="00000000" w:rsidRPr="00000000">
        <w:rPr>
          <w:rFonts w:ascii="Times New Roman" w:cs="Times New Roman" w:eastAsia="Times New Roman" w:hAnsi="Times New Roman"/>
          <w:color w:val="212529"/>
          <w:sz w:val="28"/>
          <w:szCs w:val="28"/>
          <w:rtl w:val="0"/>
        </w:rPr>
        <w:t xml:space="preserve">7. При каждом последующем визите </w:t>
      </w:r>
      <w:r w:rsidDel="00000000" w:rsidR="00000000" w:rsidRPr="00000000">
        <w:rPr>
          <w:rFonts w:ascii="Times New Roman" w:cs="Times New Roman" w:eastAsia="Times New Roman" w:hAnsi="Times New Roman"/>
          <w:color w:val="212529"/>
          <w:sz w:val="28"/>
          <w:szCs w:val="28"/>
          <w:highlight w:val="green"/>
          <w:rtl w:val="0"/>
        </w:rPr>
        <w:t xml:space="preserve">Заказчик</w:t>
      </w:r>
      <w:r w:rsidDel="00000000" w:rsidR="00000000" w:rsidRPr="00000000">
        <w:rPr>
          <w:rFonts w:ascii="Times New Roman" w:cs="Times New Roman" w:eastAsia="Times New Roman" w:hAnsi="Times New Roman"/>
          <w:color w:val="212529"/>
          <w:sz w:val="28"/>
          <w:szCs w:val="28"/>
          <w:rtl w:val="0"/>
        </w:rPr>
        <w:t xml:space="preserve"> своею подписью </w:t>
      </w:r>
      <w:r w:rsidDel="00000000" w:rsidR="00000000" w:rsidRPr="00000000">
        <w:rPr>
          <w:rFonts w:ascii="Times New Roman" w:cs="Times New Roman" w:eastAsia="Times New Roman" w:hAnsi="Times New Roman"/>
          <w:color w:val="ff0000"/>
          <w:sz w:val="28"/>
          <w:szCs w:val="28"/>
          <w:rtl w:val="0"/>
        </w:rPr>
        <w:t xml:space="preserve">в Журнале ознакомления с противопоказаниями </w:t>
      </w:r>
      <w:r w:rsidDel="00000000" w:rsidR="00000000" w:rsidRPr="00000000">
        <w:rPr>
          <w:rFonts w:ascii="Times New Roman" w:cs="Times New Roman" w:eastAsia="Times New Roman" w:hAnsi="Times New Roman"/>
          <w:color w:val="212529"/>
          <w:sz w:val="28"/>
          <w:szCs w:val="28"/>
          <w:rtl w:val="0"/>
        </w:rPr>
        <w:t xml:space="preserve">подтверждает отсутствие противопоказаний к спа-услуге и согласие на оказание спа-услуг.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9. Салон не несет ответственности за вред, причиненный здоровью и/или имуществу Клиента услуг, противоправными действиями третьих лиц или самого Клиента.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10. Салон не несет ответственности, если причиной нанесения вреда здоровью стало нарушение Клиентом Правил посещения Салона.</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11. На время нахождения в Салоне верхнюю одежду, головные уборы, ценные предметы Клиент оставляет в спа-комнате в специально отведенной зоне.</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12. Салон не несет ответственности за ценные вещи, оставленные клиентом без присмотра на территории Салона.</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highlight w:val="green"/>
          <w:u w:val="none"/>
          <w:vertAlign w:val="baseline"/>
          <w:rtl w:val="0"/>
        </w:rPr>
        <w:t xml:space="preserve">13. Непосредственный получатель Услуги не должен иметь медицинских противопоказаний к получению спа-услуг.</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удал</w:t>
      </w:r>
      <w:r w:rsidDel="00000000" w:rsidR="00000000" w:rsidRPr="00000000">
        <w:rPr>
          <w:rFonts w:ascii="Times New Roman" w:cs="Times New Roman" w:eastAsia="Times New Roman" w:hAnsi="Times New Roman"/>
          <w:color w:val="ff0000"/>
          <w:sz w:val="28"/>
          <w:szCs w:val="28"/>
          <w:rtl w:val="0"/>
        </w:rPr>
        <w:t xml:space="preserve">ить</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14. Рекомендуется приходить в Салон за 10-15 минут до времени начала процедуры для ознакомления с Правилами Салона, списком противопоказаний, выбора спа-услуги и переодевания. При опоздании на процедуру на 10–15 минут, продолжительность процедуры может быть сокращена без изменения стоимости. При опоздании более, чем на 15 минут, Салон может предложить более короткую процедуру или отменить текущую запись на услугу.</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17. </w:t>
      </w:r>
      <w:r w:rsidDel="00000000" w:rsidR="00000000" w:rsidRPr="00000000">
        <w:rPr>
          <w:rFonts w:ascii="Times New Roman" w:cs="Times New Roman" w:eastAsia="Times New Roman" w:hAnsi="Times New Roman"/>
          <w:color w:val="212529"/>
          <w:sz w:val="28"/>
          <w:szCs w:val="28"/>
          <w:highlight w:val="green"/>
          <w:rtl w:val="0"/>
        </w:rPr>
        <w:t xml:space="preserve">Продолжительность</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 и стоимость услуги определяется действующим прейскурантом салона на дату совершения платежа.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18. </w:t>
      </w:r>
      <w:r w:rsidDel="00000000" w:rsidR="00000000" w:rsidRPr="00000000">
        <w:rPr>
          <w:rFonts w:ascii="Times New Roman" w:cs="Times New Roman" w:eastAsia="Times New Roman" w:hAnsi="Times New Roman"/>
          <w:b w:val="0"/>
          <w:i w:val="0"/>
          <w:smallCaps w:val="0"/>
          <w:strike w:val="0"/>
          <w:color w:val="212529"/>
          <w:sz w:val="28"/>
          <w:szCs w:val="28"/>
          <w:highlight w:val="green"/>
          <w:u w:val="none"/>
          <w:vertAlign w:val="baseline"/>
          <w:rtl w:val="0"/>
        </w:rPr>
        <w:t xml:space="preserve">Продолжительность процедуры</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 заявленная в прейскуранте, начинает отсчитываться со времени, указанного в бронировании.</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19.  В случае прерывания спа-услуги </w:t>
      </w:r>
      <w:r w:rsidDel="00000000" w:rsidR="00000000" w:rsidRPr="00000000">
        <w:rPr>
          <w:rFonts w:ascii="Times New Roman" w:cs="Times New Roman" w:eastAsia="Times New Roman" w:hAnsi="Times New Roman"/>
          <w:color w:val="212529"/>
          <w:sz w:val="28"/>
          <w:szCs w:val="28"/>
          <w:rtl w:val="0"/>
        </w:rPr>
        <w:t xml:space="preserve">Заказчиком </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по своей инициативе, услуга считается оказанной в полной мере.</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20. Клиент может находится в комнате 10 минут до начала процедуры и не более 15 минут после процедуры. Если Клиент находится в комнате дольше 10 минут, готовясь к процедуре, то время процедуры может быть сокращено во избежание наложения с другими бронированиями. Если через 15 минут после окончания процедуры Клиент не выходит из спа-комнаты, администратор или иной работник Салона имеет право попросить Клиента освободить комнату для проведения санитарной обработки и подготовки к принятию следующего Клиента.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21. Для одной процедуры Салон предоставляет Клиенту один комплект из чистого хлопкового костюма или одноразового белья, полотенца, банного халата, одноразовых/многоразовых тапочек.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22. Перед процедурой Клиент должен снять цепочки, кольца, серьги и другие нательные украшения во избежание травмирования. Переодеться в предложенный чистый комплект одежды: хлопковый костюм – для безмасляных процедур, одноразовое нижнее белье – для масляных процедур.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23. В жаркое время года рекомендуется принять душ в спа-комнате до спа-процедуры.</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24. Для поддержания обстановки релаксации не рекомендуется использование мобильных телефонов, мультимедиа на высокой громкости, не приветствуются громкие разговоры.</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25. Клиенты обязаны соблюдать и поддерживать общественный порядок и общепринятые нормы поведения, вести себя уважительно по отношению к другим клиентам, обслуживающему персоналу, не допускать действий, создающих опасность для окружающих. Запрещено беспокоить других </w:t>
      </w:r>
      <w:r w:rsidDel="00000000" w:rsidR="00000000" w:rsidRPr="00000000">
        <w:rPr>
          <w:rFonts w:ascii="Times New Roman" w:cs="Times New Roman" w:eastAsia="Times New Roman" w:hAnsi="Times New Roman"/>
          <w:b w:val="0"/>
          <w:i w:val="0"/>
          <w:smallCaps w:val="0"/>
          <w:strike w:val="0"/>
          <w:sz w:val="28"/>
          <w:szCs w:val="28"/>
          <w:highlight w:val="yellow"/>
          <w:u w:val="none"/>
          <w:vertAlign w:val="baseline"/>
          <w:rtl w:val="0"/>
        </w:rPr>
        <w:t xml:space="preserve">клиентов </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Салона, нарушать чистоту и порядок, использовать в своей речи нецензурные выражения, громко разговаривать. Если вольные или невольные действия Клиентов создают угрозу для его собственной жизни и/или здоровья, а также для здоровья и/или жизни окружающих или противоречат общепринятым нормам морали и этики, или нарушает отдых других посетителей Салона, сотрудники Салона вправе применить меры к указанным лицам в виде отказа в обслуживании, вывода за пределы Салона или вызова сотрудников правоохранительных органов.</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26. При систематическом нарушении данных правил (более двух раз), Администрация Салона оставляет за собой право отказать Клиенту в обслуживании.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27. Соблюдение </w:t>
      </w:r>
      <w:r w:rsidDel="00000000" w:rsidR="00000000" w:rsidRPr="00000000">
        <w:rPr>
          <w:rFonts w:ascii="Times New Roman" w:cs="Times New Roman" w:eastAsia="Times New Roman" w:hAnsi="Times New Roman"/>
          <w:b w:val="0"/>
          <w:i w:val="0"/>
          <w:smallCaps w:val="0"/>
          <w:strike w:val="0"/>
          <w:color w:val="ff0000"/>
          <w:sz w:val="28"/>
          <w:szCs w:val="28"/>
          <w:u w:val="none"/>
          <w:vertAlign w:val="baseline"/>
          <w:rtl w:val="0"/>
        </w:rPr>
        <w:t xml:space="preserve">Заказчиком </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правил пожарной безопасности, техники безопасности, внутреннего распорядка, общественного поведения, а также Правил посещения Салона обязательно.</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28. Клиенты Салона обязаны бережно относиться к имуществу Салона, не допуская его порчу или утрату.</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29.</w:t>
      </w:r>
      <w:r w:rsidDel="00000000" w:rsidR="00000000" w:rsidRPr="00000000">
        <w:rPr>
          <w:rFonts w:ascii="Times New Roman" w:cs="Times New Roman" w:eastAsia="Times New Roman" w:hAnsi="Times New Roman"/>
          <w:color w:val="212529"/>
          <w:sz w:val="28"/>
          <w:szCs w:val="28"/>
          <w:rtl w:val="0"/>
        </w:rPr>
        <w:t xml:space="preserve">Заказчик несет материальную ответственность за вред, причиненный объекту и/или третьим лицам (за уничтожение, утерю, повреждение оборудования, имущества, материальных ценностей и пр.) в порядке, установленном законодательством Республики Беларусь. Заказчик возмещает стоимость поврежденного и/или утраченного имущества в течение 10 (десяти) календарных дней с даты получения соответствующего требования Исполнителя</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 30. Клиент обязан выполнять все требования Администрации и работников Салона, связанные с обеспечением безопасности и соблюдением Правил посещения Салона.</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31. Ответственность за любые негативные последствия, в том числе за вред здоровью, причиненные вследствие ненадлежащей оценки </w:t>
      </w:r>
      <w:r w:rsidDel="00000000" w:rsidR="00000000" w:rsidRPr="00000000">
        <w:rPr>
          <w:rFonts w:ascii="Times New Roman" w:cs="Times New Roman" w:eastAsia="Times New Roman" w:hAnsi="Times New Roman"/>
          <w:b w:val="0"/>
          <w:i w:val="0"/>
          <w:smallCaps w:val="0"/>
          <w:strike w:val="0"/>
          <w:color w:val="212529"/>
          <w:sz w:val="28"/>
          <w:szCs w:val="28"/>
          <w:highlight w:val="green"/>
          <w:u w:val="none"/>
          <w:vertAlign w:val="baseline"/>
          <w:rtl w:val="0"/>
        </w:rPr>
        <w:t xml:space="preserve">посетителем</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 состояния своего здоровья и/или вследствие того, что посетитель воспользовался услугами Салона </w:t>
      </w:r>
      <w:r w:rsidDel="00000000" w:rsidR="00000000" w:rsidRPr="00000000">
        <w:rPr>
          <w:rFonts w:ascii="Times New Roman" w:cs="Times New Roman" w:eastAsia="Times New Roman" w:hAnsi="Times New Roman"/>
          <w:color w:val="212529"/>
          <w:sz w:val="28"/>
          <w:szCs w:val="28"/>
          <w:rtl w:val="0"/>
        </w:rPr>
        <w:t xml:space="preserve">несмотря</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 на имеющиеся противопоказания по состоянию здоровья, несет исключительно сам Клиент. Ответственность за здоровье и жизнь детей на территории Салона несут родители и законные представители либо </w:t>
      </w:r>
      <w:r w:rsidDel="00000000" w:rsidR="00000000" w:rsidRPr="00000000">
        <w:rPr>
          <w:rFonts w:ascii="Times New Roman" w:cs="Times New Roman" w:eastAsia="Times New Roman" w:hAnsi="Times New Roman"/>
          <w:b w:val="0"/>
          <w:i w:val="0"/>
          <w:smallCaps w:val="0"/>
          <w:strike w:val="0"/>
          <w:color w:val="212529"/>
          <w:sz w:val="28"/>
          <w:szCs w:val="28"/>
          <w:highlight w:val="green"/>
          <w:u w:val="none"/>
          <w:vertAlign w:val="baseline"/>
          <w:rtl w:val="0"/>
        </w:rPr>
        <w:t xml:space="preserve">иные совершеннолетние сопровождающие</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убрать?</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32. Самостоятельное пользование музыкальной и другой аппаратурой не разрешается.</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33. Запрещается самостоятельно регулировать мебель и приборы, включать/выключать электроприборы.</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34. Запрещается входить в служебные и технические помещения.</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35. Запрещается выносить из Салона предметы, принадлежащие Салону.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36. Видео и фотосъемка в Салоне без разрешения администрации Салона запрещена, это связано с комфортным пребыванием остальных Клиентов на территории Салона.</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32"/>
          <w:szCs w:val="32"/>
          <w:u w:val="none"/>
          <w:shd w:fill="auto" w:val="clear"/>
          <w:vertAlign w:val="baseline"/>
          <w:rtl w:val="0"/>
        </w:rPr>
        <w:t xml:space="preserve">37. Запрещается </w:t>
      </w: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приходить в салон при наличии симптомов острых респираторных заболеваний, при обострении хронических заболеваний, наличии кожных заболеваний, наличие каких-либо воспалений и других противопоказаний.</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39. При наличии проблем с кожными покровами обязательна справка от терапевта о возможности получения спа-услуг.38. Запрещается приходить в Салон в состоянии алкогольного или наркотического опьянения.</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40. Курить в помещениях Салона, употреблять алкогольные напитки, наркотические средства и токсичные вещества запрещено.</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Times New Roman" w:cs="Times New Roman" w:eastAsia="Times New Roman" w:hAnsi="Times New Roman"/>
          <w:b w:val="0"/>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41. Приносить и употреблять в салоне пищу запрещено.</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42. Запрещается оказание интимных услуг, Клиенту запрещается запрашивать  оказание таких услуг.</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u w:val="none"/>
          <w:shd w:fill="auto" w:val="clear"/>
          <w:vertAlign w:val="baseline"/>
          <w:rtl w:val="0"/>
        </w:rPr>
        <w:t xml:space="preserve">43. При не соблюдении п. 32-42 Правил посещения Салона, Салон имеет право отказать в оказании услуг.</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dffff" w:val="clear"/>
        <w:spacing w:after="160" w:before="0" w:line="240" w:lineRule="auto"/>
        <w:ind w:left="0" w:right="0" w:firstLine="0"/>
        <w:jc w:val="both"/>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highlight w:val="green"/>
          <w:u w:val="none"/>
          <w:vertAlign w:val="baseline"/>
          <w:rtl w:val="0"/>
        </w:rPr>
        <w:t xml:space="preserve">44. Администрация Салона не несет ответственности за профилактическое отключение электроэнергии, воды и отопления службами города. 3.1.6.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unhideWhenUsed w:val="1"/>
    <w:rsid w:val="00341D73"/>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wd5ubQxa/EePBJHn0ohbqL9Fg==">AMUW2mVBlWI1uZ3W1O6jtdcFsqpYs3NBRm6cCGQraVs4ExrkTOWw5ooJ9uweBLxY11Sace8mxXOUXrZ9gSKG5nLjCwJTbwrRejO4RoWKizKT+TaPmvZY9ZK4SebjimZKOwuj5HDpFHpd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2021-09-09T06:26:00Z</dcterms:created>
  <dc:creator>Марина Ся</dc:creator>
</cp:coreProperties>
</file>